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0BBA5" w14:textId="4627F90E" w:rsidR="00964AE1" w:rsidRDefault="00964AE1" w:rsidP="00964AE1">
      <w:pPr>
        <w:spacing w:after="0"/>
      </w:pPr>
      <w:r w:rsidRPr="007022C0">
        <w:rPr>
          <w:b/>
        </w:rPr>
        <w:t>Title:</w:t>
      </w:r>
      <w:r>
        <w:t xml:space="preserve"> </w:t>
      </w:r>
      <w:r w:rsidR="003A44CA">
        <w:t>Accessibility Requirements of Learning</w:t>
      </w:r>
    </w:p>
    <w:p w14:paraId="197DF431" w14:textId="39245135" w:rsidR="00964AE1" w:rsidRDefault="00964AE1" w:rsidP="00964AE1">
      <w:pPr>
        <w:spacing w:after="0"/>
      </w:pPr>
    </w:p>
    <w:p w14:paraId="100DB067" w14:textId="5666C5D3" w:rsidR="00964AE1" w:rsidRDefault="00964AE1" w:rsidP="00964AE1">
      <w:pPr>
        <w:spacing w:after="0"/>
      </w:pPr>
      <w:r w:rsidRPr="007022C0">
        <w:rPr>
          <w:b/>
        </w:rPr>
        <w:t>Client:</w:t>
      </w:r>
      <w:r>
        <w:t xml:space="preserve"> </w:t>
      </w:r>
      <w:r w:rsidR="003A44CA">
        <w:t>New York State Disability Services Council (NYSDSC)</w:t>
      </w:r>
    </w:p>
    <w:p w14:paraId="78352686" w14:textId="77777777" w:rsidR="00964AE1" w:rsidRDefault="00964AE1" w:rsidP="00964AE1">
      <w:pPr>
        <w:spacing w:after="0"/>
      </w:pPr>
    </w:p>
    <w:p w14:paraId="2A13CAFB" w14:textId="2AB78253" w:rsidR="00964AE1" w:rsidRDefault="00964AE1" w:rsidP="00964AE1">
      <w:pPr>
        <w:spacing w:after="0"/>
      </w:pPr>
      <w:r w:rsidRPr="007022C0">
        <w:rPr>
          <w:b/>
        </w:rPr>
        <w:t>Made with:</w:t>
      </w:r>
      <w:r>
        <w:t xml:space="preserve"> </w:t>
      </w:r>
      <w:r w:rsidR="007022C0">
        <w:t xml:space="preserve">Canvas, </w:t>
      </w:r>
      <w:r w:rsidR="003A44CA">
        <w:t>PowerPoint</w:t>
      </w:r>
      <w:r>
        <w:t>, Word</w:t>
      </w:r>
      <w:r w:rsidR="003A44CA">
        <w:t>.</w:t>
      </w:r>
    </w:p>
    <w:p w14:paraId="545ED307" w14:textId="77777777" w:rsidR="00964AE1" w:rsidRDefault="00964AE1" w:rsidP="00964AE1">
      <w:pPr>
        <w:spacing w:after="0"/>
      </w:pPr>
    </w:p>
    <w:p w14:paraId="54D29732" w14:textId="77777777" w:rsidR="00964AE1" w:rsidRDefault="00964AE1" w:rsidP="00964AE1">
      <w:pPr>
        <w:spacing w:after="0"/>
      </w:pPr>
      <w:r w:rsidRPr="007022C0">
        <w:rPr>
          <w:b/>
        </w:rPr>
        <w:t>Time in Development</w:t>
      </w:r>
      <w:r>
        <w:t>: 8 hours</w:t>
      </w:r>
    </w:p>
    <w:p w14:paraId="2DFF4955" w14:textId="77777777" w:rsidR="00964AE1" w:rsidRDefault="00964AE1" w:rsidP="00964AE1">
      <w:pPr>
        <w:spacing w:after="0"/>
      </w:pPr>
    </w:p>
    <w:p w14:paraId="35AD187F" w14:textId="27ABA19F" w:rsidR="00964AE1" w:rsidRDefault="00964AE1" w:rsidP="00964AE1">
      <w:pPr>
        <w:spacing w:after="0"/>
      </w:pPr>
      <w:r w:rsidRPr="007022C0">
        <w:rPr>
          <w:b/>
        </w:rPr>
        <w:t>Collaborators:</w:t>
      </w:r>
      <w:r>
        <w:t xml:space="preserve"> Solo-Project </w:t>
      </w:r>
      <w:r w:rsidR="007448A9">
        <w:t xml:space="preserve"> - Tamara Mariotti</w:t>
      </w:r>
      <w:bookmarkStart w:id="0" w:name="_GoBack"/>
      <w:bookmarkEnd w:id="0"/>
    </w:p>
    <w:p w14:paraId="0B0D0D7A" w14:textId="5442D869" w:rsidR="00964AE1" w:rsidRDefault="00964AE1" w:rsidP="00964AE1">
      <w:pPr>
        <w:spacing w:after="0"/>
      </w:pPr>
    </w:p>
    <w:p w14:paraId="0ECACB0E" w14:textId="49A18115" w:rsidR="00964AE1" w:rsidRDefault="00964AE1" w:rsidP="00964AE1">
      <w:pPr>
        <w:spacing w:after="0"/>
      </w:pPr>
      <w:r w:rsidRPr="007022C0">
        <w:rPr>
          <w:b/>
        </w:rPr>
        <w:t>Background:</w:t>
      </w:r>
      <w:r w:rsidR="003A44CA">
        <w:t xml:space="preserve"> This tool </w:t>
      </w:r>
      <w:r w:rsidR="007022C0">
        <w:t xml:space="preserve">was presented to </w:t>
      </w:r>
      <w:r w:rsidR="003A44CA">
        <w:t>members of the NYSDSC</w:t>
      </w:r>
      <w:r w:rsidR="008304CF">
        <w:t xml:space="preserve"> so that they can use this </w:t>
      </w:r>
      <w:r w:rsidR="003A44CA">
        <w:t xml:space="preserve">training </w:t>
      </w:r>
      <w:r w:rsidR="008304CF">
        <w:t>at</w:t>
      </w:r>
      <w:r w:rsidR="003A44CA">
        <w:t xml:space="preserve"> their respective campuses regarding accessibility requirements. This provides faculty, staff, and instructional </w:t>
      </w:r>
      <w:r w:rsidR="003A44CA" w:rsidRPr="003A44CA">
        <w:t xml:space="preserve">designers </w:t>
      </w:r>
      <w:r w:rsidR="003A44CA">
        <w:t xml:space="preserve">options to </w:t>
      </w:r>
      <w:r w:rsidR="003A44CA" w:rsidRPr="003A44CA">
        <w:t xml:space="preserve">lower </w:t>
      </w:r>
      <w:r w:rsidR="003A44CA">
        <w:t>online accessibility</w:t>
      </w:r>
      <w:r w:rsidR="003A44CA" w:rsidRPr="003A44CA">
        <w:t xml:space="preserve"> barriers and offer inclusive experiences. </w:t>
      </w:r>
      <w:r w:rsidR="008304CF">
        <w:t xml:space="preserve">This can also present a way to check to make sure they are preparing materials with accessibility in mind. </w:t>
      </w:r>
      <w:r w:rsidR="003A44CA" w:rsidRPr="003A44CA">
        <w:t xml:space="preserve"> </w:t>
      </w:r>
      <w:r w:rsidR="003A44CA">
        <w:t>This tool is provided as a microlearning</w:t>
      </w:r>
      <w:r w:rsidR="0096351F">
        <w:t xml:space="preserve"> experience.</w:t>
      </w:r>
      <w:r w:rsidR="003A44CA">
        <w:t xml:space="preserve"> </w:t>
      </w:r>
      <w:r w:rsidR="0096351F" w:rsidRPr="0096351F">
        <w:t>Many educators are uncertain how to create accessible course materials.</w:t>
      </w:r>
      <w:r w:rsidR="0096351F">
        <w:t xml:space="preserve"> It was designed to assist and provide options.</w:t>
      </w:r>
    </w:p>
    <w:p w14:paraId="768BE890" w14:textId="7065DD43" w:rsidR="0096351F" w:rsidRDefault="0096351F" w:rsidP="00964AE1">
      <w:pPr>
        <w:spacing w:after="0"/>
      </w:pPr>
    </w:p>
    <w:p w14:paraId="0EE64469" w14:textId="62010B6D" w:rsidR="0096351F" w:rsidRDefault="007022C0" w:rsidP="00964AE1">
      <w:pPr>
        <w:spacing w:after="0"/>
      </w:pPr>
      <w:r w:rsidRPr="007022C0">
        <w:rPr>
          <w:b/>
        </w:rPr>
        <w:t>Concern:</w:t>
      </w:r>
      <w:r>
        <w:t xml:space="preserve"> </w:t>
      </w:r>
      <w:r w:rsidR="0096351F">
        <w:t xml:space="preserve">The biggest concern when designing an accessible tool is providing a visually stimulating and catchy experience, with the ability for others that do not require the visual experience to get the same knowledge. Some examples of those that do not prefer visually stimulating experiences include people who are blind or </w:t>
      </w:r>
      <w:r w:rsidR="008304CF">
        <w:t xml:space="preserve">those </w:t>
      </w:r>
      <w:r w:rsidR="0096351F">
        <w:t xml:space="preserve">with ADHD due to the visual over-stimulation of the main content. </w:t>
      </w:r>
      <w:r w:rsidR="008304CF">
        <w:t>Accessibility can also be challenging for those that have minimal knowledge. Many believe it is difficult, costly, or expensive. I want all my designs in an accessible format.</w:t>
      </w:r>
    </w:p>
    <w:p w14:paraId="1916C514" w14:textId="77777777" w:rsidR="00964AE1" w:rsidRDefault="00964AE1" w:rsidP="00964AE1">
      <w:pPr>
        <w:spacing w:after="0"/>
      </w:pPr>
    </w:p>
    <w:p w14:paraId="4E92E385" w14:textId="02188DE0" w:rsidR="00964AE1" w:rsidRDefault="00964AE1" w:rsidP="00964AE1">
      <w:pPr>
        <w:spacing w:after="0"/>
      </w:pPr>
      <w:r w:rsidRPr="007022C0">
        <w:rPr>
          <w:b/>
        </w:rPr>
        <w:t>Solution Developed:</w:t>
      </w:r>
      <w:r w:rsidR="007022C0">
        <w:t xml:space="preserve"> </w:t>
      </w:r>
      <w:r w:rsidR="007022C0" w:rsidRPr="007022C0">
        <w:t>I designed the PowerPoint with an outline of the same material</w:t>
      </w:r>
      <w:r w:rsidR="008304CF">
        <w:t xml:space="preserve"> in word</w:t>
      </w:r>
      <w:r w:rsidR="007022C0" w:rsidRPr="007022C0">
        <w:t xml:space="preserve"> so that those that prefer less visual design can chose how they receive the same information. </w:t>
      </w:r>
      <w:r w:rsidR="008304CF">
        <w:t xml:space="preserve"> I also feel that I need to add a checklist as a tool to download and provide a take-away to this microlearning. I am working on that now and will have that available soon.</w:t>
      </w:r>
    </w:p>
    <w:p w14:paraId="03076E0B" w14:textId="77777777" w:rsidR="008304CF" w:rsidRDefault="008304CF" w:rsidP="00964AE1">
      <w:pPr>
        <w:spacing w:after="0"/>
      </w:pPr>
    </w:p>
    <w:p w14:paraId="35E8525A" w14:textId="04ADFA9F" w:rsidR="00A465D2" w:rsidRPr="007022C0" w:rsidRDefault="00964AE1" w:rsidP="00964AE1">
      <w:pPr>
        <w:spacing w:after="0"/>
        <w:rPr>
          <w:b/>
        </w:rPr>
      </w:pPr>
      <w:r w:rsidRPr="007022C0">
        <w:rPr>
          <w:b/>
        </w:rPr>
        <w:t>Results:</w:t>
      </w:r>
      <w:r w:rsidR="007022C0">
        <w:rPr>
          <w:b/>
        </w:rPr>
        <w:t xml:space="preserve"> </w:t>
      </w:r>
      <w:r w:rsidR="008304CF">
        <w:t>T</w:t>
      </w:r>
      <w:r>
        <w:t xml:space="preserve">he benefits for </w:t>
      </w:r>
      <w:r w:rsidR="008304CF">
        <w:t xml:space="preserve">those that use this microlearning tool for accessibility training should be evaluated by having them bring a lesson, or PowerPoint, or other technology designed tool that will be used in instruction to assist them with learning during the training and make their example accessible. If you would like to use this tool for a microlearning experience, please give me credit and include my </w:t>
      </w:r>
      <w:proofErr w:type="spellStart"/>
      <w:r w:rsidR="008304CF">
        <w:t>url</w:t>
      </w:r>
      <w:proofErr w:type="spellEnd"/>
      <w:r w:rsidR="008304CF">
        <w:t>.</w:t>
      </w:r>
    </w:p>
    <w:sectPr w:rsidR="00A465D2" w:rsidRPr="007022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AE1"/>
    <w:rsid w:val="00112F3A"/>
    <w:rsid w:val="003A44CA"/>
    <w:rsid w:val="007022C0"/>
    <w:rsid w:val="007448A9"/>
    <w:rsid w:val="008304CF"/>
    <w:rsid w:val="0096351F"/>
    <w:rsid w:val="00964AE1"/>
    <w:rsid w:val="00B76EF6"/>
    <w:rsid w:val="00B81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B657B"/>
  <w15:chartTrackingRefBased/>
  <w15:docId w15:val="{36FABFFA-7CCE-484E-8384-12211AF19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1</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Mariotti</dc:creator>
  <cp:keywords/>
  <dc:description/>
  <cp:lastModifiedBy>Tamara Mariotti</cp:lastModifiedBy>
  <cp:revision>3</cp:revision>
  <dcterms:created xsi:type="dcterms:W3CDTF">2018-12-15T15:28:00Z</dcterms:created>
  <dcterms:modified xsi:type="dcterms:W3CDTF">2018-12-15T19:13:00Z</dcterms:modified>
</cp:coreProperties>
</file>